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Arial" w:hAnsi="Arial" w:cs="Arial"/>
          <w:b/>
          <w:bCs/>
          <w:sz w:val="30"/>
          <w:szCs w:val="30"/>
          <w:lang w:val="en-US" w:eastAsia="zh-CN"/>
        </w:rPr>
      </w:pPr>
      <w:r>
        <w:rPr>
          <w:rFonts w:hint="eastAsia" w:ascii="Arial" w:hAnsi="Arial" w:cs="Arial"/>
          <w:b/>
          <w:bCs/>
          <w:sz w:val="30"/>
          <w:szCs w:val="30"/>
          <w:lang w:val="en-US" w:eastAsia="zh-CN"/>
        </w:rPr>
        <w:t>Dimensions of Unequal Steel Angles for Shipbuilding</w:t>
      </w:r>
    </w:p>
    <w:p>
      <w:pPr>
        <w:jc w:val="right"/>
        <w:rPr>
          <w:rFonts w:hint="eastAsia" w:ascii="Arial" w:hAnsi="Arial" w:cs="Arial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Arial" w:hAnsi="Arial" w:cs="Arial"/>
          <w:b w:val="0"/>
          <w:bCs w:val="0"/>
          <w:sz w:val="24"/>
          <w:szCs w:val="24"/>
          <w:lang w:val="en-US" w:eastAsia="zh-CN"/>
        </w:rPr>
        <w:fldChar w:fldCharType="begin"/>
      </w:r>
      <w:r>
        <w:rPr>
          <w:rFonts w:hint="eastAsia" w:ascii="Arial" w:hAnsi="Arial" w:cs="Arial"/>
          <w:b w:val="0"/>
          <w:bCs w:val="0"/>
          <w:sz w:val="24"/>
          <w:szCs w:val="24"/>
          <w:lang w:val="en-US" w:eastAsia="zh-CN"/>
        </w:rPr>
        <w:instrText xml:space="preserve"> HYPERLINK "http://www.hiseamarine.com" </w:instrText>
      </w:r>
      <w:r>
        <w:rPr>
          <w:rFonts w:hint="eastAsia" w:ascii="Arial" w:hAnsi="Arial" w:cs="Arial"/>
          <w:b w:val="0"/>
          <w:bCs w:val="0"/>
          <w:sz w:val="24"/>
          <w:szCs w:val="24"/>
          <w:lang w:val="en-US" w:eastAsia="zh-CN"/>
        </w:rPr>
        <w:fldChar w:fldCharType="separate"/>
      </w:r>
      <w:r>
        <w:rPr>
          <w:rStyle w:val="3"/>
          <w:rFonts w:hint="eastAsia" w:ascii="Arial" w:hAnsi="Arial" w:cs="Arial"/>
          <w:b w:val="0"/>
          <w:bCs w:val="0"/>
          <w:sz w:val="24"/>
          <w:szCs w:val="24"/>
          <w:lang w:val="en-US" w:eastAsia="zh-CN"/>
        </w:rPr>
        <w:t>www.hiseamarine.com</w:t>
      </w:r>
      <w:r>
        <w:rPr>
          <w:rFonts w:hint="eastAsia" w:ascii="Arial" w:hAnsi="Arial" w:cs="Arial"/>
          <w:b w:val="0"/>
          <w:bCs w:val="0"/>
          <w:sz w:val="24"/>
          <w:szCs w:val="24"/>
          <w:lang w:val="en-US" w:eastAsia="zh-CN"/>
        </w:rPr>
        <w:fldChar w:fldCharType="end"/>
      </w:r>
      <w:r>
        <w:rPr>
          <w:rFonts w:hint="eastAsia" w:ascii="Arial" w:hAnsi="Arial" w:cs="Arial"/>
          <w:b w:val="0"/>
          <w:bCs w:val="0"/>
          <w:sz w:val="24"/>
          <w:szCs w:val="24"/>
          <w:lang w:val="en-US" w:eastAsia="zh-CN"/>
        </w:rPr>
        <w:t xml:space="preserve"> 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112"/>
        <w:gridCol w:w="1112"/>
        <w:gridCol w:w="1112"/>
        <w:gridCol w:w="1114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restart"/>
            <w:shd w:val="clear" w:color="auto" w:fill="5B9BD5" w:themeFill="accent1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Model </w:t>
            </w:r>
          </w:p>
        </w:tc>
        <w:tc>
          <w:tcPr>
            <w:tcW w:w="4450" w:type="dxa"/>
            <w:gridSpan w:val="4"/>
            <w:shd w:val="clear" w:color="auto" w:fill="5B9BD5" w:themeFill="accent1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Sectional dimensions</w:t>
            </w:r>
          </w:p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mm</w:t>
            </w:r>
          </w:p>
        </w:tc>
        <w:tc>
          <w:tcPr>
            <w:tcW w:w="1218" w:type="dxa"/>
            <w:vMerge w:val="restart"/>
            <w:shd w:val="clear" w:color="auto" w:fill="5B9BD5" w:themeFill="accent1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Sectional Area</w:t>
            </w:r>
          </w:p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cm</w:t>
            </w: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superscript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218" w:type="dxa"/>
            <w:vMerge w:val="restart"/>
            <w:shd w:val="clear" w:color="auto" w:fill="5B9BD5" w:themeFill="accent1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Nominal Weight</w:t>
            </w:r>
          </w:p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kg/m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bookmarkStart w:id="0" w:name="_GoBack" w:colFirst="1" w:colLast="4"/>
          </w:p>
        </w:tc>
        <w:tc>
          <w:tcPr>
            <w:tcW w:w="1112" w:type="dxa"/>
            <w:shd w:val="clear" w:color="auto" w:fill="5B9BD5" w:themeFill="accent1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</w:t>
            </w:r>
          </w:p>
        </w:tc>
        <w:tc>
          <w:tcPr>
            <w:tcW w:w="1112" w:type="dxa"/>
            <w:shd w:val="clear" w:color="auto" w:fill="5B9BD5" w:themeFill="accent1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</w:t>
            </w:r>
          </w:p>
        </w:tc>
        <w:tc>
          <w:tcPr>
            <w:tcW w:w="1112" w:type="dxa"/>
            <w:shd w:val="clear" w:color="auto" w:fill="5B9BD5" w:themeFill="accent1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</w:t>
            </w:r>
          </w:p>
        </w:tc>
        <w:tc>
          <w:tcPr>
            <w:tcW w:w="1114" w:type="dxa"/>
            <w:shd w:val="clear" w:color="auto" w:fill="5B9BD5" w:themeFill="accent1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</w:t>
            </w:r>
          </w:p>
        </w:tc>
        <w:tc>
          <w:tcPr>
            <w:tcW w:w="1218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2.5/1.6</w:t>
            </w:r>
          </w:p>
        </w:tc>
        <w:tc>
          <w:tcPr>
            <w:tcW w:w="1112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1112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114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3.5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1.162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1.499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3.2/2</w:t>
            </w:r>
          </w:p>
        </w:tc>
        <w:tc>
          <w:tcPr>
            <w:tcW w:w="1112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</w:t>
            </w:r>
          </w:p>
        </w:tc>
        <w:tc>
          <w:tcPr>
            <w:tcW w:w="1112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1.492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1.939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4/2.5</w:t>
            </w:r>
          </w:p>
        </w:tc>
        <w:tc>
          <w:tcPr>
            <w:tcW w:w="1112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1112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114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1.890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1.484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2.467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36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4.5/2.8</w:t>
            </w:r>
          </w:p>
        </w:tc>
        <w:tc>
          <w:tcPr>
            <w:tcW w:w="1112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</w:p>
        </w:tc>
        <w:tc>
          <w:tcPr>
            <w:tcW w:w="1112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114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2.149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2.806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5/3.2</w:t>
            </w:r>
          </w:p>
        </w:tc>
        <w:tc>
          <w:tcPr>
            <w:tcW w:w="1112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1112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</w:t>
            </w: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114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5.5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2.431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3.177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5.6/3.6</w:t>
            </w:r>
          </w:p>
        </w:tc>
        <w:tc>
          <w:tcPr>
            <w:tcW w:w="1112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</w:t>
            </w:r>
          </w:p>
        </w:tc>
        <w:tc>
          <w:tcPr>
            <w:tcW w:w="1112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114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2.743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3.590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4.415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6.3/4</w:t>
            </w:r>
          </w:p>
        </w:tc>
        <w:tc>
          <w:tcPr>
            <w:tcW w:w="1112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</w:t>
            </w:r>
          </w:p>
        </w:tc>
        <w:tc>
          <w:tcPr>
            <w:tcW w:w="1112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114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4.058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4.993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5.908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6.802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7/4.5</w:t>
            </w:r>
          </w:p>
        </w:tc>
        <w:tc>
          <w:tcPr>
            <w:tcW w:w="1112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70</w:t>
            </w:r>
          </w:p>
        </w:tc>
        <w:tc>
          <w:tcPr>
            <w:tcW w:w="1112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114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7.5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4.547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5.609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6.647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7.657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7.5/5</w:t>
            </w:r>
          </w:p>
        </w:tc>
        <w:tc>
          <w:tcPr>
            <w:tcW w:w="1112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75</w:t>
            </w:r>
          </w:p>
        </w:tc>
        <w:tc>
          <w:tcPr>
            <w:tcW w:w="1112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114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6.125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7.260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9.467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11.590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9.098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8/5</w:t>
            </w:r>
          </w:p>
        </w:tc>
        <w:tc>
          <w:tcPr>
            <w:tcW w:w="1112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80</w:t>
            </w:r>
          </w:p>
        </w:tc>
        <w:tc>
          <w:tcPr>
            <w:tcW w:w="1112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6.375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7.560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8.724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9.867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7.745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9/5.6</w:t>
            </w:r>
          </w:p>
        </w:tc>
        <w:tc>
          <w:tcPr>
            <w:tcW w:w="1112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90</w:t>
            </w:r>
          </w:p>
        </w:tc>
        <w:tc>
          <w:tcPr>
            <w:tcW w:w="1112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</w:t>
            </w: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114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7.212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8.557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9.880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11.183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8.779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10/6.3</w:t>
            </w:r>
          </w:p>
        </w:tc>
        <w:tc>
          <w:tcPr>
            <w:tcW w:w="1112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</w:t>
            </w:r>
          </w:p>
        </w:tc>
        <w:tc>
          <w:tcPr>
            <w:tcW w:w="1112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</w:t>
            </w: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114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9.617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11.111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8.722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12.534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9.878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15.467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12.142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10/8</w:t>
            </w:r>
          </w:p>
        </w:tc>
        <w:tc>
          <w:tcPr>
            <w:tcW w:w="1112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</w:t>
            </w:r>
          </w:p>
        </w:tc>
        <w:tc>
          <w:tcPr>
            <w:tcW w:w="1112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80</w:t>
            </w: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10.637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8.350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12.301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9.656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13.944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10.946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17.167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13.467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11/7</w:t>
            </w:r>
          </w:p>
        </w:tc>
        <w:tc>
          <w:tcPr>
            <w:tcW w:w="1112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110</w:t>
            </w:r>
          </w:p>
        </w:tc>
        <w:tc>
          <w:tcPr>
            <w:tcW w:w="1112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70</w:t>
            </w: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10.637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8.350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12.301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9.656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13.944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10.946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17.167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13.476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12.5/8</w:t>
            </w:r>
          </w:p>
        </w:tc>
        <w:tc>
          <w:tcPr>
            <w:tcW w:w="1112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125</w:t>
            </w:r>
          </w:p>
        </w:tc>
        <w:tc>
          <w:tcPr>
            <w:tcW w:w="1112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80</w:t>
            </w: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114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14.096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11.066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15.989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12.551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19.712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15.474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23.351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18.330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14/9</w:t>
            </w:r>
          </w:p>
        </w:tc>
        <w:tc>
          <w:tcPr>
            <w:tcW w:w="1112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140</w:t>
            </w:r>
          </w:p>
        </w:tc>
        <w:tc>
          <w:tcPr>
            <w:tcW w:w="1112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90</w:t>
            </w: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114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18.038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14.160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22.261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17.475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26.400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20.724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30.456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23.908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15/9</w:t>
            </w:r>
          </w:p>
        </w:tc>
        <w:tc>
          <w:tcPr>
            <w:tcW w:w="1112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150</w:t>
            </w:r>
          </w:p>
        </w:tc>
        <w:tc>
          <w:tcPr>
            <w:tcW w:w="1112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90</w:t>
            </w: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18.839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14.788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23.261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18.260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27.600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21.666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31.856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25.007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33.952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26.652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36.027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28.281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16/10</w:t>
            </w:r>
          </w:p>
        </w:tc>
        <w:tc>
          <w:tcPr>
            <w:tcW w:w="1112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160</w:t>
            </w:r>
          </w:p>
        </w:tc>
        <w:tc>
          <w:tcPr>
            <w:tcW w:w="1112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</w:t>
            </w: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114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25.315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19.872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30.054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23.592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34.709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27.247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29.281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30.835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18/11</w:t>
            </w:r>
          </w:p>
        </w:tc>
        <w:tc>
          <w:tcPr>
            <w:tcW w:w="1112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180</w:t>
            </w:r>
          </w:p>
        </w:tc>
        <w:tc>
          <w:tcPr>
            <w:tcW w:w="1112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110</w:t>
            </w: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114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28.373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22.273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33.712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26.440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38.967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30.589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44.139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34.649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20/12.5</w:t>
            </w:r>
          </w:p>
        </w:tc>
        <w:tc>
          <w:tcPr>
            <w:tcW w:w="1112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</w:t>
            </w:r>
          </w:p>
        </w:tc>
        <w:tc>
          <w:tcPr>
            <w:tcW w:w="1112" w:type="dxa"/>
            <w:vMerge w:val="restart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125</w:t>
            </w: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37.912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29.761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43.687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34.436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49.739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39.045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2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55.526</w:t>
            </w:r>
          </w:p>
        </w:tc>
        <w:tc>
          <w:tcPr>
            <w:tcW w:w="1218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43.588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Note </w:t>
            </w:r>
          </w:p>
        </w:tc>
        <w:tc>
          <w:tcPr>
            <w:tcW w:w="6886" w:type="dxa"/>
            <w:gridSpan w:val="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The regular length range is 3~19m. Please contact us for other length.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Arial Rounded MT Bold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decorative"/>
    <w:pitch w:val="default"/>
    <w:sig w:usb0="00000003" w:usb1="00000000" w:usb2="00000000" w:usb3="00000000" w:csb0="20000001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altName w:val="Arial Rounded MT Bold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roman"/>
    <w:pitch w:val="default"/>
    <w:sig w:usb0="00000003" w:usb1="00000000" w:usb2="00000000" w:usb3="00000000" w:csb0="20000001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altName w:val="Arial Rounded MT Bold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modern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modern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roman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A00002EF" w:usb1="420020EB" w:usb2="00000000" w:usb3="00000000" w:csb0="2000009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汉仪旗黑-55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UI 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MS PMincho">
    <w:panose1 w:val="02020600040205080304"/>
    <w:charset w:val="80"/>
    <w:family w:val="auto"/>
    <w:pitch w:val="default"/>
    <w:sig w:usb0="A00002BF" w:usb1="68C7FCFB" w:usb2="00000010" w:usb3="00000000" w:csb0="4002009F" w:csb1="DFD70000"/>
  </w:font>
  <w:font w:name="Forte">
    <w:panose1 w:val="03060902040502070203"/>
    <w:charset w:val="00"/>
    <w:family w:val="auto"/>
    <w:pitch w:val="default"/>
    <w:sig w:usb0="00000003" w:usb1="00000000" w:usb2="00000000" w:usb3="00000000" w:csb0="20000001" w:csb1="00000000"/>
  </w:font>
  <w:font w:name="Tunga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Felix Titling">
    <w:panose1 w:val="04060505060202020A04"/>
    <w:charset w:val="00"/>
    <w:family w:val="auto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Estrangelo Edessa">
    <w:panose1 w:val="03080600000000000000"/>
    <w:charset w:val="00"/>
    <w:family w:val="auto"/>
    <w:pitch w:val="default"/>
    <w:sig w:usb0="80006040" w:usb1="00000000" w:usb2="00000080" w:usb3="00000000" w:csb0="00000000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Gautami">
    <w:panose1 w:val="02000500000000000000"/>
    <w:charset w:val="00"/>
    <w:family w:val="auto"/>
    <w:pitch w:val="default"/>
    <w:sig w:usb0="002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E0858"/>
    <w:rsid w:val="4A2E0858"/>
    <w:rsid w:val="5C8E2CE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2016-01-26T09:01:00Z</dcterms:created>
  <dc:creator>Administrator</dc:creator>
  <cp:lastModifiedBy>Administrator</cp:lastModifiedBy>
  <dcterms:modified xsi:type="dcterms:W3CDTF">2016-01-26T09:05:53Z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